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2F9F9330" w14:textId="60AC46DF" w:rsidR="00A7496E" w:rsidRPr="006E18D8" w:rsidRDefault="00943578" w:rsidP="00DD194C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64182164">
                <wp:simplePos x="0" y="0"/>
                <wp:positionH relativeFrom="column">
                  <wp:posOffset>58420</wp:posOffset>
                </wp:positionH>
                <wp:positionV relativeFrom="paragraph">
                  <wp:posOffset>161290</wp:posOffset>
                </wp:positionV>
                <wp:extent cx="6074410" cy="793750"/>
                <wp:effectExtent l="0" t="0" r="254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793750"/>
                          <a:chOff x="2311653" y="3594580"/>
                          <a:chExt cx="6068695" cy="508588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508588"/>
                            <a:chOff x="0" y="0"/>
                            <a:chExt cx="6068695" cy="508588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508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05A8F7" w14:textId="77777777" w:rsidR="00856885" w:rsidRPr="00856885" w:rsidRDefault="00856885" w:rsidP="0085688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5688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lenguaje claro aplicado a la función policial.</w:t>
                                </w:r>
                              </w:p>
                              <w:p w14:paraId="6DE7F5F2" w14:textId="66E0A652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6pt;margin-top:12.7pt;width:478.3pt;height:62.5pt;z-index:251658240;mso-wrap-distance-left:0;mso-wrap-distance-right:0;mso-width-relative:margin;mso-height-relative:margin" coordorigin="23116,35945" coordsize="60686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K+mQMAACgOAAAOAAAAZHJzL2Uyb0RvYy54bWzsV+1umzAU/T9p72D5/wqEQBLUpJrapZpU&#10;rdXaPYBjTEADzGzno4+zZ9mL7drGhPRjahu1+9NWIra5mHPPvef6cnyyrUq0ZkIWvJ7i4MjHiNWU&#10;p0W9nOIfN/NPY4ykInVKSl6zKb5lEp/MPn443jQJG/CclykTCDapZbJppjhXqkk8T9KcVUQe8YbV&#10;cDPjoiIKpmLppYJsYPeq9Aa+H3sbLtJGcMqkhNUzexPPzP5Zxqi6zDLJFCqnGLApcxXmutBXb3ZM&#10;kqUgTV7QFgZ5AYqKFDW8tNvqjCiCVqK4t1VVUMElz9QR5ZXHs6ygzPgA3gT+HW/OBV81xpdlslk2&#10;HU1A7R2eXrwt/bY+F811cyWAiU2zBC7MTPuyzUSlfwEl2hrKbjvK2FYhCouxPxoOA2CWwr3RJBxF&#10;Lac0B+L1Y4MwCOIoxAgMwmgyjMadxZduk3gcTyK7SeSPo/FYB8ZzELw9YN3EAgYPrgQqUsg+jGpS&#10;QZIF6FysGq730MbP8PFRsDt/H4RKks5f4GJHE81f6iPIQe4iLg+L+HVOGmYSSWo2Wr4gJpavEH0H&#10;ofz5XS9XZcuasevSQiYSMuTpOQEcjdpwhiN/PIj2wkmSRkh1zniF9GCKBbzdqIesL6SykXcm+qU1&#10;nxdlCeskKeu9BUgRvQIJ4iDqkdoutib2Mlnw9BbclQ2dF/CuCyLVFREgcUiWDch+iuWvFREMo/Jr&#10;DSxPgiGgRao/Ef3Joj8hNc05VBOqBEZ2cqpMdbEoP68UzwrjkcZlwbRwIbw6Pd8gzkMX5yGa60KK&#10;ymIBHrcMQT4cEmcn2zAeDidG2Z1sQRQrG2fNhost1MjURhnWcjei29oNdTbocl2acq0wAkKBXijX&#10;C40Zsoco/Zwboo0uQ60scygyFgkCyYqVPpcuf+qypc0rvmY33DyodG3Sj4UB8OMUC9h3NmXdt+3p&#10;2mSdvfeQDQAYhC7lnYH7be69+JnmjmO3IS25ZMALgNLEdAPDECz2YyB5WaRaS5oCKZaL01KgNQGy&#10;54H+b2W6Z/Ykxb3LbIqhbNhyGh0oM5MQsc31B8+dOLSnLETXndH9KL+Z0gyO/6ez2J8Ylh6VY1/e&#10;zzJ+HY355u9dY0/qfR9uWWKnsfjAlmXwD3mZDtRllhOY60desWVpm9j2XH5uSdVfN6Y3gYHtWGBg&#10;uxUYuE4FjtOX9Cm7Dtx0L+ZzxJw07aeT/t7pz43V7gNv9hcAAP//AwBQSwMEFAAGAAgAAAAhAP6C&#10;P+zfAAAACAEAAA8AAABkcnMvZG93bnJldi54bWxMj0FLw0AQhe+C/2EZwZvdJDbFxmxKKeqpCLZC&#10;6W2bnSah2dmQ3Sbpv3c86XF4H2++l68m24oBe984UhDPIhBIpTMNVQq+9+9PLyB80GR06wgV3NDD&#10;qri/y3Vm3EhfOOxCJbiEfKYV1CF0mZS+rNFqP3MdEmdn11sd+OwraXo9crltZRJFC2l1Q/yh1h1u&#10;aiwvu6tV8DHqcf0cvw3by3lzO+7Tz8M2RqUeH6b1K4iAU/iD4Vef1aFgp5O7kvGiVbBMGFSQpHMQ&#10;HC8XKS85MZdGc5BFLv8PKH4AAAD//wMAUEsBAi0AFAAGAAgAAAAhALaDOJL+AAAA4QEAABMAAAAA&#10;AAAAAAAAAAAAAAAAAFtDb250ZW50X1R5cGVzXS54bWxQSwECLQAUAAYACAAAACEAOP0h/9YAAACU&#10;AQAACwAAAAAAAAAAAAAAAAAvAQAAX3JlbHMvLnJlbHNQSwECLQAUAAYACAAAACEAHLySvpkDAAAo&#10;DgAADgAAAAAAAAAAAAAAAAAuAgAAZHJzL2Uyb0RvYy54bWxQSwECLQAUAAYACAAAACEA/oI/7N8A&#10;AAAIAQAADwAAAAAAAAAAAAAAAADzBQAAZHJzL2Rvd25yZXYueG1sUEsFBgAAAAAEAAQA8wAAAP8G&#10;AAAAAA==&#10;">
                <v:group id="1 Grupo" o:spid="_x0000_s1027" style="position:absolute;left:23116;top:35945;width:60687;height:5086" coordsize="60686,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305A8F7" w14:textId="77777777" w:rsidR="00856885" w:rsidRPr="00856885" w:rsidRDefault="00856885" w:rsidP="0085688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5688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lenguaje claro aplicado a la función policial.</w:t>
                          </w:r>
                        </w:p>
                        <w:p w14:paraId="6DE7F5F2" w14:textId="66E0A652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02FA8AD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</w:t>
      </w:r>
      <w:r w:rsidR="006E18D8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21C33CF" w14:textId="14BCC307" w:rsidR="00A3564E" w:rsidRDefault="0085688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85688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Esta capacitación tiene como objetivo familiarizar al personal policial con el uso del lenguaje claro, conforme a los lineamientos de la Ley </w:t>
      </w:r>
      <w:proofErr w:type="spellStart"/>
      <w:r w:rsidRPr="0085688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Nº</w:t>
      </w:r>
      <w:proofErr w:type="spellEnd"/>
      <w:r w:rsidRPr="0085688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15.184, promoviendo la redacción de documentos administrativos y judiciales más accesibles y comprensibles para la ciudadanía. Al eliminar tecnicismos y simplificar la comunicación, se busca facilitar el acceso a la información, fortalecer la autonomía de las personas y generar mayor confianza en la labor policial. Además, el uso de un lenguaje claro mejora la difusión de alertas y protocolos de emergencia, contribuyendo a la seguridad y eficiencia en la interacción entre la policía y la comunidad, al tiempo que fomenta espacios de diálogo y reflexión sobre la importancia de la comunicación inclusiva y efectiva.</w:t>
      </w:r>
    </w:p>
    <w:p w14:paraId="7F998AC6" w14:textId="77777777" w:rsidR="00856885" w:rsidRDefault="0085688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E40769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9082CEC" w14:textId="77777777" w:rsidR="00856885" w:rsidRPr="00856885" w:rsidRDefault="00856885" w:rsidP="00856885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 w:rsidRPr="00856885">
        <w:rPr>
          <w:rFonts w:ascii="Arial" w:eastAsia="Arial" w:hAnsi="Arial" w:cs="Arial"/>
          <w:color w:val="000000"/>
          <w:lang w:val="es-AR"/>
        </w:rPr>
        <w:t>A la totalidad del personal policial sin distinción de jerarquía y antigüedad, que trabaje en dependencias policiales.</w:t>
      </w:r>
    </w:p>
    <w:p w14:paraId="1BB29408" w14:textId="2CE5BED7" w:rsidR="00A3564E" w:rsidRPr="00C10DEF" w:rsidRDefault="00A3564E" w:rsidP="00C10DE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lang w:val="es-AR"/>
        </w:rPr>
      </w:pPr>
      <w:r>
        <w:rPr>
          <w:rFonts w:ascii="Arial" w:eastAsia="Arial" w:hAnsi="Arial" w:cs="Arial"/>
          <w:color w:val="000000"/>
        </w:rPr>
        <w:tab/>
      </w:r>
    </w:p>
    <w:p w14:paraId="1AC7008C" w14:textId="3527AAE1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856885">
        <w:rPr>
          <w:rFonts w:ascii="Arial" w:eastAsia="Arial" w:hAnsi="Arial" w:cs="Arial"/>
          <w:bCs/>
        </w:rPr>
        <w:t>Bimodal.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9EC3C2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3564E">
        <w:rPr>
          <w:rFonts w:ascii="Arial" w:eastAsia="Arial" w:hAnsi="Arial" w:cs="Arial"/>
          <w:bCs/>
        </w:rPr>
        <w:t>6</w:t>
      </w:r>
      <w:r w:rsidR="00856885">
        <w:rPr>
          <w:rFonts w:ascii="Arial" w:eastAsia="Arial" w:hAnsi="Arial" w:cs="Arial"/>
          <w:bCs/>
        </w:rPr>
        <w:t>4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B281ACD" w14:textId="406DDC38" w:rsidR="00DD194C" w:rsidRDefault="00734E43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856885" w:rsidRPr="00856885">
        <w:rPr>
          <w:rFonts w:ascii="Arial" w:eastAsia="Arial" w:hAnsi="Arial" w:cs="Arial"/>
          <w:bCs/>
          <w:lang w:val="es-AR"/>
        </w:rPr>
        <w:t>durante el año calendario 2026- abril a julio y agosto a noviembre.</w:t>
      </w:r>
    </w:p>
    <w:p w14:paraId="6E5122E2" w14:textId="77777777" w:rsidR="00856885" w:rsidRPr="00241832" w:rsidRDefault="00856885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416D4F1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7496E">
        <w:rPr>
          <w:rFonts w:ascii="Arial" w:eastAsia="Arial" w:hAnsi="Arial" w:cs="Arial"/>
          <w:bCs/>
        </w:rPr>
        <w:t>3</w:t>
      </w:r>
      <w:r w:rsidR="00DD194C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A88A0A4" w14:textId="77777777" w:rsidR="00856885" w:rsidRPr="00856885" w:rsidRDefault="000455BF" w:rsidP="004209B0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856885">
        <w:rPr>
          <w:rFonts w:ascii="Arial" w:hAnsi="Arial" w:cs="Arial"/>
          <w:color w:val="000000"/>
        </w:rPr>
        <w:t>Correo electrónico</w:t>
      </w:r>
      <w:r w:rsidR="006E18D8" w:rsidRPr="006E18D8">
        <w:t xml:space="preserve"> </w:t>
      </w:r>
      <w:r w:rsidR="00856885" w:rsidRPr="00856885">
        <w:rPr>
          <w:rFonts w:ascii="Arial" w:hAnsi="Arial" w:cs="Arial"/>
          <w:color w:val="000000"/>
        </w:rPr>
        <w:t> </w:t>
      </w:r>
      <w:hyperlink r:id="rId6" w:history="1">
        <w:r w:rsidR="00856885" w:rsidRPr="00856885">
          <w:rPr>
            <w:rStyle w:val="Hipervnculo"/>
            <w:rFonts w:ascii="Arial" w:hAnsi="Arial" w:cs="Arial"/>
          </w:rPr>
          <w:t>caeepmdp@gmail.com</w:t>
        </w:r>
      </w:hyperlink>
    </w:p>
    <w:p w14:paraId="5E3F5101" w14:textId="01977996" w:rsidR="00A3564E" w:rsidRPr="00856885" w:rsidRDefault="000455BF" w:rsidP="004209B0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856885">
        <w:rPr>
          <w:rFonts w:ascii="Arial" w:hAnsi="Arial" w:cs="Arial"/>
          <w:color w:val="000000"/>
        </w:rPr>
        <w:t xml:space="preserve">Teléfono </w:t>
      </w:r>
      <w:r w:rsidR="00856885" w:rsidRPr="00856885">
        <w:rPr>
          <w:rFonts w:ascii="Arial" w:hAnsi="Arial" w:cs="Arial"/>
          <w:color w:val="000000"/>
        </w:rPr>
        <w:t>2236925593.</w:t>
      </w:r>
    </w:p>
    <w:p w14:paraId="648164A9" w14:textId="3E137CDD" w:rsidR="00274056" w:rsidRPr="00A3564E" w:rsidRDefault="00274056" w:rsidP="00A3564E">
      <w:p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A3564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D4306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5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4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36128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6E18D8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56885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3564E"/>
    <w:rsid w:val="00A7496E"/>
    <w:rsid w:val="00AF564D"/>
    <w:rsid w:val="00B061AB"/>
    <w:rsid w:val="00B22EF8"/>
    <w:rsid w:val="00B36ED5"/>
    <w:rsid w:val="00B52B79"/>
    <w:rsid w:val="00B814DF"/>
    <w:rsid w:val="00C10DE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94C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eepmd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2026-02-03T19:52:00Z</dcterms:created>
  <dcterms:modified xsi:type="dcterms:W3CDTF">2026-02-03T19:52:00Z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